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750"/>
        <w:tblW w:w="10343" w:type="dxa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1701"/>
        <w:gridCol w:w="993"/>
        <w:gridCol w:w="1275"/>
        <w:gridCol w:w="1276"/>
      </w:tblGrid>
      <w:tr w:rsidR="00921744" w:rsidRPr="00921744" w14:paraId="7C7867A5" w14:textId="4B1BF27B" w:rsidTr="00FB76B3">
        <w:trPr>
          <w:trHeight w:val="348"/>
        </w:trPr>
        <w:tc>
          <w:tcPr>
            <w:tcW w:w="562" w:type="dxa"/>
          </w:tcPr>
          <w:p w14:paraId="00202B7E" w14:textId="77777777" w:rsidR="00921744" w:rsidRPr="00FB76B3" w:rsidRDefault="00921744" w:rsidP="00FB76B3">
            <w:pPr>
              <w:pStyle w:val="ListParagraph"/>
              <w:ind w:left="360"/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6D313D17" w14:textId="44B18E4D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Topic</w:t>
            </w:r>
          </w:p>
        </w:tc>
        <w:tc>
          <w:tcPr>
            <w:tcW w:w="1701" w:type="dxa"/>
          </w:tcPr>
          <w:p w14:paraId="15017DAA" w14:textId="6F27F561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 xml:space="preserve">Lesson </w:t>
            </w:r>
            <w:r w:rsidR="00FB76B3">
              <w:rPr>
                <w:b/>
                <w:bCs/>
                <w:sz w:val="32"/>
                <w:szCs w:val="32"/>
              </w:rPr>
              <w:t>work completed</w:t>
            </w:r>
          </w:p>
        </w:tc>
        <w:tc>
          <w:tcPr>
            <w:tcW w:w="993" w:type="dxa"/>
          </w:tcPr>
          <w:p w14:paraId="604F5DD4" w14:textId="415AF136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R.A.G</w:t>
            </w:r>
          </w:p>
        </w:tc>
        <w:tc>
          <w:tcPr>
            <w:tcW w:w="1275" w:type="dxa"/>
          </w:tcPr>
          <w:p w14:paraId="753EB09B" w14:textId="34F467DC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Revised</w:t>
            </w:r>
          </w:p>
        </w:tc>
        <w:tc>
          <w:tcPr>
            <w:tcW w:w="1276" w:type="dxa"/>
          </w:tcPr>
          <w:p w14:paraId="0A322C15" w14:textId="7863E0C1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R.A.G</w:t>
            </w:r>
          </w:p>
        </w:tc>
      </w:tr>
      <w:tr w:rsidR="00921744" w:rsidRPr="00921744" w14:paraId="3B2EEB29" w14:textId="41D1DB79" w:rsidTr="00FB76B3">
        <w:trPr>
          <w:trHeight w:val="348"/>
        </w:trPr>
        <w:tc>
          <w:tcPr>
            <w:tcW w:w="562" w:type="dxa"/>
          </w:tcPr>
          <w:p w14:paraId="66B9BD0C" w14:textId="04BBD3C2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7E96569D" w14:textId="410A5E82" w:rsidR="00066CC9" w:rsidRPr="00FB76B3" w:rsidRDefault="001E114D" w:rsidP="00066C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Sex &amp; Sexuality (including Christian attitudes to homosexuality)</w:t>
            </w:r>
          </w:p>
        </w:tc>
        <w:tc>
          <w:tcPr>
            <w:tcW w:w="1701" w:type="dxa"/>
          </w:tcPr>
          <w:p w14:paraId="6885BC6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337F6658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6D99562A" w14:textId="5FCF6C6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2ADD937D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6985DDDC" w14:textId="116FF6C8" w:rsidTr="00FB76B3">
        <w:trPr>
          <w:trHeight w:val="348"/>
        </w:trPr>
        <w:tc>
          <w:tcPr>
            <w:tcW w:w="562" w:type="dxa"/>
          </w:tcPr>
          <w:p w14:paraId="69C9AC19" w14:textId="34B77F76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5FA3A6CB" w14:textId="6E19B2C4" w:rsidR="006C620C" w:rsidRPr="00921744" w:rsidRDefault="001E114D" w:rsidP="00FB76B3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Christian attitudes to sex outside marriage (adultery) &amp; before marriage (premarital sex)</w:t>
            </w:r>
          </w:p>
        </w:tc>
        <w:tc>
          <w:tcPr>
            <w:tcW w:w="1701" w:type="dxa"/>
          </w:tcPr>
          <w:p w14:paraId="2442A3C6" w14:textId="032EDC36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650D773F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B91973B" w14:textId="3986022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F5B1E5E" w14:textId="3CF846E3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5C6C4ED6" w14:textId="35A8A91B" w:rsidTr="00FB76B3">
        <w:trPr>
          <w:trHeight w:val="334"/>
        </w:trPr>
        <w:tc>
          <w:tcPr>
            <w:tcW w:w="562" w:type="dxa"/>
          </w:tcPr>
          <w:p w14:paraId="34344D2F" w14:textId="7EA19E5E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F9D32AA" w14:textId="0C07C772" w:rsidR="001E114D" w:rsidRPr="00921744" w:rsidRDefault="001E114D" w:rsidP="001E114D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Christian attitudes to contraception &amp; family planning</w:t>
            </w:r>
          </w:p>
        </w:tc>
        <w:tc>
          <w:tcPr>
            <w:tcW w:w="1701" w:type="dxa"/>
          </w:tcPr>
          <w:p w14:paraId="5CAD7341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2DBE00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052B7A1B" w14:textId="50A48700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226C4A0D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54578F0D" w14:textId="2F619503" w:rsidTr="00FB76B3">
        <w:trPr>
          <w:trHeight w:val="267"/>
        </w:trPr>
        <w:tc>
          <w:tcPr>
            <w:tcW w:w="562" w:type="dxa"/>
          </w:tcPr>
          <w:p w14:paraId="7037022E" w14:textId="19456773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219464D" w14:textId="613AA651" w:rsidR="001E114D" w:rsidRPr="00921744" w:rsidRDefault="001E114D" w:rsidP="001E114D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Christian beliefs about </w:t>
            </w:r>
            <w:r w:rsidR="000554F6">
              <w:rPr>
                <w:sz w:val="32"/>
                <w:szCs w:val="32"/>
              </w:rPr>
              <w:t xml:space="preserve">the </w:t>
            </w:r>
            <w:r>
              <w:rPr>
                <w:sz w:val="32"/>
                <w:szCs w:val="32"/>
              </w:rPr>
              <w:t>meaning and purpose of marriage</w:t>
            </w:r>
          </w:p>
        </w:tc>
        <w:tc>
          <w:tcPr>
            <w:tcW w:w="1701" w:type="dxa"/>
          </w:tcPr>
          <w:p w14:paraId="5EAADAA7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1A3C7BAF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5B931AF9" w14:textId="582EE60E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D9E681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2B06CFE0" w14:textId="510BDF38" w:rsidTr="00FB76B3">
        <w:trPr>
          <w:trHeight w:val="285"/>
        </w:trPr>
        <w:tc>
          <w:tcPr>
            <w:tcW w:w="562" w:type="dxa"/>
          </w:tcPr>
          <w:p w14:paraId="1914DDF7" w14:textId="169E5E74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3E17C987" w14:textId="3D0ABBEA" w:rsidR="001E114D" w:rsidRPr="00921744" w:rsidRDefault="001E114D" w:rsidP="001E114D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Christian attitudes to divorce</w:t>
            </w:r>
            <w:r w:rsidR="000554F6">
              <w:rPr>
                <w:sz w:val="32"/>
                <w:szCs w:val="32"/>
              </w:rPr>
              <w:t xml:space="preserve"> and remarriage</w:t>
            </w:r>
          </w:p>
        </w:tc>
        <w:tc>
          <w:tcPr>
            <w:tcW w:w="1701" w:type="dxa"/>
          </w:tcPr>
          <w:p w14:paraId="319B17C9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4516CB9C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5EC4865" w14:textId="1D619ED3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F7F4F45" w14:textId="668067F6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02868180" w14:textId="6210E16E" w:rsidTr="00FB76B3">
        <w:trPr>
          <w:trHeight w:val="285"/>
        </w:trPr>
        <w:tc>
          <w:tcPr>
            <w:tcW w:w="562" w:type="dxa"/>
          </w:tcPr>
          <w:p w14:paraId="5D5F2ECE" w14:textId="549A3A0B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50C03072" w14:textId="770E834A" w:rsidR="00066CC9" w:rsidRDefault="001E114D" w:rsidP="001E11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Christian beliefs about </w:t>
            </w:r>
            <w:r w:rsidR="000554F6">
              <w:rPr>
                <w:sz w:val="32"/>
                <w:szCs w:val="32"/>
              </w:rPr>
              <w:t xml:space="preserve">the </w:t>
            </w:r>
            <w:r>
              <w:rPr>
                <w:sz w:val="32"/>
                <w:szCs w:val="32"/>
              </w:rPr>
              <w:t>purpose of family</w:t>
            </w:r>
          </w:p>
          <w:p w14:paraId="6E371198" w14:textId="2AC7DEEF" w:rsidR="001E114D" w:rsidRPr="00FB76B3" w:rsidRDefault="001E114D" w:rsidP="001E114D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51AADD58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FBE075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2FA4CD1" w14:textId="5D71FAE4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3CA53139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7579762E" w14:textId="285E1FA4" w:rsidTr="00FB76B3">
        <w:trPr>
          <w:trHeight w:val="285"/>
        </w:trPr>
        <w:tc>
          <w:tcPr>
            <w:tcW w:w="562" w:type="dxa"/>
          </w:tcPr>
          <w:p w14:paraId="620BE659" w14:textId="3BB190C9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2BE27C50" w14:textId="3CDD4E4F" w:rsidR="00066CC9" w:rsidRDefault="001E114D" w:rsidP="001E11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Christian beliefs about </w:t>
            </w:r>
            <w:r w:rsidR="000554F6">
              <w:rPr>
                <w:sz w:val="32"/>
                <w:szCs w:val="32"/>
              </w:rPr>
              <w:t xml:space="preserve">the </w:t>
            </w:r>
            <w:r>
              <w:rPr>
                <w:sz w:val="32"/>
                <w:szCs w:val="32"/>
              </w:rPr>
              <w:t>nature of family</w:t>
            </w:r>
          </w:p>
          <w:p w14:paraId="07AB7F67" w14:textId="423CA714" w:rsidR="001E114D" w:rsidRPr="00FB76B3" w:rsidRDefault="001E114D" w:rsidP="001E114D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5943539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13F0A49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06EB3C33" w14:textId="182D10F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3DF09871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06377865" w14:textId="5214F3ED" w:rsidTr="00FB76B3">
        <w:trPr>
          <w:trHeight w:val="285"/>
        </w:trPr>
        <w:tc>
          <w:tcPr>
            <w:tcW w:w="562" w:type="dxa"/>
          </w:tcPr>
          <w:p w14:paraId="3888655E" w14:textId="260C523A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7B31D81C" w14:textId="29AB97F9" w:rsidR="006C620C" w:rsidRDefault="001E114D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Christian beliefs </w:t>
            </w:r>
            <w:r w:rsidR="000554F6">
              <w:rPr>
                <w:sz w:val="32"/>
                <w:szCs w:val="32"/>
              </w:rPr>
              <w:t xml:space="preserve">about </w:t>
            </w:r>
            <w:r>
              <w:rPr>
                <w:sz w:val="32"/>
                <w:szCs w:val="32"/>
              </w:rPr>
              <w:t>Gender equality</w:t>
            </w:r>
          </w:p>
          <w:p w14:paraId="478594AE" w14:textId="6AEC02BC" w:rsidR="001E114D" w:rsidRPr="00FB76B3" w:rsidRDefault="001E114D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6AA5BEE9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6DDFBA0" w14:textId="7A878B9A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7399D977" w14:textId="11E69B3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8DEB2E1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</w:tbl>
    <w:p w14:paraId="12CBB1A4" w14:textId="0973E946" w:rsidR="00021DD4" w:rsidRPr="00FB76B3" w:rsidRDefault="00FB76B3" w:rsidP="00066CC9">
      <w:pPr>
        <w:ind w:firstLine="720"/>
        <w:jc w:val="center"/>
        <w:rPr>
          <w:b/>
          <w:bCs/>
          <w:sz w:val="32"/>
          <w:szCs w:val="32"/>
        </w:rPr>
      </w:pPr>
      <w:r w:rsidRPr="00FB76B3">
        <w:rPr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9FEF11" wp14:editId="128ADBDE">
                <wp:simplePos x="0" y="0"/>
                <wp:positionH relativeFrom="margin">
                  <wp:align>left</wp:align>
                </wp:positionH>
                <wp:positionV relativeFrom="paragraph">
                  <wp:posOffset>7543800</wp:posOffset>
                </wp:positionV>
                <wp:extent cx="6584950" cy="2419350"/>
                <wp:effectExtent l="0" t="0" r="2540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4950" cy="241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B9BD2" w14:textId="29560821" w:rsidR="00FB76B3" w:rsidRPr="00FB76B3" w:rsidRDefault="00FB76B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FB76B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End of topic reflection:</w:t>
                            </w:r>
                          </w:p>
                          <w:p w14:paraId="12C500BB" w14:textId="0965CB07" w:rsidR="00FB76B3" w:rsidRDefault="00FB76B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B76B3">
                              <w:rPr>
                                <w:sz w:val="28"/>
                                <w:szCs w:val="28"/>
                              </w:rPr>
                              <w:t xml:space="preserve">The Topics I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am confident on are</w:t>
                            </w:r>
                          </w:p>
                          <w:p w14:paraId="212A8BD5" w14:textId="77777777" w:rsidR="001E6AEA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853201E" w14:textId="78433E5F" w:rsidR="00FB76B3" w:rsidRDefault="00FB76B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The topics I need to do more i</w:t>
                            </w:r>
                            <w:r w:rsidRPr="00FB76B3">
                              <w:rPr>
                                <w:sz w:val="28"/>
                                <w:szCs w:val="28"/>
                              </w:rPr>
                              <w:t>ndependent revision work on are</w:t>
                            </w:r>
                          </w:p>
                          <w:p w14:paraId="46BCB41A" w14:textId="5056315F" w:rsidR="001E6AEA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5B0E0E2" w14:textId="77777777" w:rsidR="001E6AEA" w:rsidRPr="00FB76B3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A68BF93" w14:textId="2F8A36E8" w:rsidR="00FB76B3" w:rsidRDefault="00FB76B3"/>
                          <w:bookmarkEnd w:id="0"/>
                          <w:p w14:paraId="64692737" w14:textId="77777777" w:rsidR="00FB76B3" w:rsidRDefault="00FB76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FEF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94pt;width:518.5pt;height:190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">
                <v:textbox>
                  <w:txbxContent>
                    <w:p w14:paraId="2A4B9BD2" w14:textId="29560821" w:rsidR="00FB76B3" w:rsidRPr="00FB76B3" w:rsidRDefault="00FB76B3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bookmarkStart w:id="1" w:name="_GoBack"/>
                      <w:r w:rsidRPr="00FB76B3">
                        <w:rPr>
                          <w:b/>
                          <w:bCs/>
                          <w:sz w:val="28"/>
                          <w:szCs w:val="28"/>
                        </w:rPr>
                        <w:t>End of topic reflection:</w:t>
                      </w:r>
                    </w:p>
                    <w:p w14:paraId="12C500BB" w14:textId="0965CB07" w:rsidR="00FB76B3" w:rsidRDefault="00FB76B3">
                      <w:pPr>
                        <w:rPr>
                          <w:sz w:val="28"/>
                          <w:szCs w:val="28"/>
                        </w:rPr>
                      </w:pPr>
                      <w:r w:rsidRPr="00FB76B3">
                        <w:rPr>
                          <w:sz w:val="28"/>
                          <w:szCs w:val="28"/>
                        </w:rPr>
                        <w:t xml:space="preserve">The Topics I </w:t>
                      </w:r>
                      <w:r>
                        <w:rPr>
                          <w:sz w:val="28"/>
                          <w:szCs w:val="28"/>
                        </w:rPr>
                        <w:t>am confident on are</w:t>
                      </w:r>
                    </w:p>
                    <w:p w14:paraId="212A8BD5" w14:textId="77777777" w:rsidR="001E6AEA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853201E" w14:textId="78433E5F" w:rsidR="00FB76B3" w:rsidRDefault="00FB76B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The topics I need to do more i</w:t>
                      </w:r>
                      <w:r w:rsidRPr="00FB76B3">
                        <w:rPr>
                          <w:sz w:val="28"/>
                          <w:szCs w:val="28"/>
                        </w:rPr>
                        <w:t>ndependent revision work on are</w:t>
                      </w:r>
                    </w:p>
                    <w:p w14:paraId="46BCB41A" w14:textId="5056315F" w:rsidR="001E6AEA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5B0E0E2" w14:textId="77777777" w:rsidR="001E6AEA" w:rsidRPr="00FB76B3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A68BF93" w14:textId="2F8A36E8" w:rsidR="00FB76B3" w:rsidRDefault="00FB76B3"/>
                    <w:bookmarkEnd w:id="1"/>
                    <w:p w14:paraId="64692737" w14:textId="77777777" w:rsidR="00FB76B3" w:rsidRDefault="00FB76B3"/>
                  </w:txbxContent>
                </v:textbox>
                <w10:wrap type="square" anchorx="margin"/>
              </v:shape>
            </w:pict>
          </mc:Fallback>
        </mc:AlternateContent>
      </w:r>
      <w:r w:rsidR="001E114D">
        <w:rPr>
          <w:b/>
          <w:bCs/>
          <w:noProof/>
          <w:sz w:val="32"/>
          <w:szCs w:val="32"/>
          <w:lang w:eastAsia="en-GB"/>
        </w:rPr>
        <w:t>THEME A</w:t>
      </w:r>
      <w:r w:rsidR="00066CC9">
        <w:rPr>
          <w:b/>
          <w:bCs/>
          <w:noProof/>
          <w:sz w:val="32"/>
          <w:szCs w:val="32"/>
          <w:lang w:eastAsia="en-GB"/>
        </w:rPr>
        <w:t xml:space="preserve">: </w:t>
      </w:r>
      <w:r w:rsidR="001E114D">
        <w:rPr>
          <w:b/>
          <w:bCs/>
          <w:noProof/>
          <w:sz w:val="32"/>
          <w:szCs w:val="32"/>
          <w:lang w:eastAsia="en-GB"/>
        </w:rPr>
        <w:t>Relationships &amp; Families</w:t>
      </w:r>
      <w:r w:rsidRPr="00FB76B3">
        <w:rPr>
          <w:b/>
          <w:bCs/>
          <w:sz w:val="32"/>
          <w:szCs w:val="32"/>
        </w:rPr>
        <w:t xml:space="preserve"> Topic Checklist</w:t>
      </w:r>
    </w:p>
    <w:sectPr w:rsidR="00021DD4" w:rsidRPr="00FB76B3" w:rsidSect="00FB76B3">
      <w:pgSz w:w="11906" w:h="16838"/>
      <w:pgMar w:top="720" w:right="284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58C2"/>
    <w:multiLevelType w:val="hybridMultilevel"/>
    <w:tmpl w:val="B116186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744"/>
    <w:rsid w:val="000554F6"/>
    <w:rsid w:val="00066CC9"/>
    <w:rsid w:val="001E114D"/>
    <w:rsid w:val="001E6AEA"/>
    <w:rsid w:val="00525073"/>
    <w:rsid w:val="006C620C"/>
    <w:rsid w:val="008F2614"/>
    <w:rsid w:val="00921744"/>
    <w:rsid w:val="009B6D5E"/>
    <w:rsid w:val="00AE5C79"/>
    <w:rsid w:val="00B47D65"/>
    <w:rsid w:val="00B57601"/>
    <w:rsid w:val="00DA687B"/>
    <w:rsid w:val="00F854A7"/>
    <w:rsid w:val="00FB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F96F6"/>
  <w15:chartTrackingRefBased/>
  <w15:docId w15:val="{33F6EC94-1C79-49DE-B610-B1832684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1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DA13AB35D934AAE179857FC3BF175" ma:contentTypeVersion="14" ma:contentTypeDescription="Create a new document." ma:contentTypeScope="" ma:versionID="ec76ba855e589489e3e81fb915338478">
  <xsd:schema xmlns:xsd="http://www.w3.org/2001/XMLSchema" xmlns:xs="http://www.w3.org/2001/XMLSchema" xmlns:p="http://schemas.microsoft.com/office/2006/metadata/properties" xmlns:ns2="f8bff798-5dec-4059-8c01-e78400684b4f" xmlns:ns3="fcd84da2-7e3b-4aac-8d1c-51db79404e81" targetNamespace="http://schemas.microsoft.com/office/2006/metadata/properties" ma:root="true" ma:fieldsID="af4dd273a8e3739311afec0f8fa927a1" ns2:_="" ns3:_="">
    <xsd:import namespace="f8bff798-5dec-4059-8c01-e78400684b4f"/>
    <xsd:import namespace="fcd84da2-7e3b-4aac-8d1c-51db79404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f798-5dec-4059-8c01-e78400684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84da2-7e3b-4aac-8d1c-51db79404e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C4B985-1757-45FF-9806-EF3E6C92A6A7}"/>
</file>

<file path=customXml/itemProps2.xml><?xml version="1.0" encoding="utf-8"?>
<ds:datastoreItem xmlns:ds="http://schemas.openxmlformats.org/officeDocument/2006/customXml" ds:itemID="{2B4EFCD6-8612-40B8-822E-B06E30AC8906}"/>
</file>

<file path=customXml/itemProps3.xml><?xml version="1.0" encoding="utf-8"?>
<ds:datastoreItem xmlns:ds="http://schemas.openxmlformats.org/officeDocument/2006/customXml" ds:itemID="{B48CDB2E-D745-4D42-9C7A-35428070CE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Walker</dc:creator>
  <cp:keywords/>
  <dc:description/>
  <cp:lastModifiedBy>Rebecca Walker</cp:lastModifiedBy>
  <cp:revision>3</cp:revision>
  <dcterms:created xsi:type="dcterms:W3CDTF">2020-11-25T16:21:00Z</dcterms:created>
  <dcterms:modified xsi:type="dcterms:W3CDTF">2020-11-25T16:22:00Z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0x0101003B3DA13AB35D934AAE179857FC3BF175</vt:lpwstr>
  </property>
</Properties>
</file>